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Truck Body Production Scheduling and Monitoring System consists of 5 users, the plant manager, agent, admin officer, production head, and the quality assurance. The plant manager and the admin officer </w:t>
      </w:r>
      <w:proofErr w:type="gramStart"/>
      <w:r w:rsidRPr="003E4320">
        <w:rPr>
          <w:rFonts w:ascii="Arial" w:hAnsi="Arial" w:cs="Arial"/>
        </w:rPr>
        <w:t>has</w:t>
      </w:r>
      <w:proofErr w:type="gramEnd"/>
      <w:r w:rsidRPr="003E4320">
        <w:rPr>
          <w:rFonts w:ascii="Arial" w:hAnsi="Arial" w:cs="Arial"/>
        </w:rPr>
        <w:t xml:space="preserve">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959AEA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proofErr w:type="gramStart"/>
      <w:r w:rsidR="00617C5A" w:rsidRPr="00A32E04">
        <w:rPr>
          <w:rFonts w:ascii="Arial" w:hAnsi="Arial" w:cs="Arial"/>
        </w:rPr>
        <w:t>an</w:t>
      </w:r>
      <w:proofErr w:type="gramEnd"/>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 xml:space="preserve">resources, such as money and manpower contribute to the limitations of the development of this system. Tool and knowledge </w:t>
      </w:r>
      <w:proofErr w:type="gramStart"/>
      <w:r w:rsidRPr="00A32E04">
        <w:rPr>
          <w:rFonts w:ascii="Arial" w:hAnsi="Arial" w:cs="Arial"/>
        </w:rPr>
        <w:t>is</w:t>
      </w:r>
      <w:proofErr w:type="gramEnd"/>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7AA33977"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Figure 3.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6950AD3C" w:rsidR="001F4916" w:rsidRDefault="001F4916" w:rsidP="009E2140">
      <w:pPr>
        <w:spacing w:line="480" w:lineRule="auto"/>
        <w:rPr>
          <w:rFonts w:ascii="Arial" w:hAnsi="Arial" w:cs="Arial"/>
        </w:rPr>
      </w:pPr>
      <w:r>
        <w:rPr>
          <w:rFonts w:ascii="Arial" w:hAnsi="Arial" w:cs="Arial"/>
        </w:rPr>
        <w:tab/>
        <w:t>Figure 4.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7423864" w:rsidR="000D6C76" w:rsidRDefault="000D6C76" w:rsidP="009E2140">
      <w:pPr>
        <w:spacing w:line="480" w:lineRule="auto"/>
        <w:rPr>
          <w:rFonts w:ascii="Arial" w:hAnsi="Arial" w:cs="Arial"/>
        </w:rPr>
      </w:pPr>
      <w:r>
        <w:rPr>
          <w:rFonts w:ascii="Arial" w:hAnsi="Arial" w:cs="Arial"/>
        </w:rPr>
        <w:lastRenderedPageBreak/>
        <w:tab/>
        <w:t>Figure 5.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53A42331" w:rsidR="00FF1B51" w:rsidRDefault="00FF1B51" w:rsidP="009E2140">
      <w:pPr>
        <w:spacing w:line="480" w:lineRule="auto"/>
        <w:rPr>
          <w:rFonts w:ascii="Arial" w:hAnsi="Arial" w:cs="Arial"/>
        </w:rPr>
      </w:pPr>
      <w:r>
        <w:rPr>
          <w:rFonts w:ascii="Arial" w:hAnsi="Arial" w:cs="Arial"/>
        </w:rPr>
        <w:tab/>
        <w:t>Figure 6.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w:t>
            </w:r>
            <w:r>
              <w:rPr>
                <w:rFonts w:ascii="Arial" w:hAnsi="Arial" w:cs="Arial"/>
              </w:rPr>
              <w:t>Admin</w:t>
            </w:r>
            <w:r>
              <w:rPr>
                <w:rFonts w:ascii="Arial" w:hAnsi="Arial" w:cs="Arial"/>
              </w:rPr>
              <w:t>)</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6E6A3AA5"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56439115"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AD6163">
        <w:rPr>
          <w:rFonts w:ascii="Arial" w:hAnsi="Arial" w:cs="Arial"/>
        </w:rPr>
        <w:t>5</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335148FE" w:rsidR="00BD4F40" w:rsidRDefault="00BD4F40" w:rsidP="00192540">
      <w:pPr>
        <w:spacing w:line="480" w:lineRule="auto"/>
        <w:rPr>
          <w:rFonts w:ascii="Arial" w:hAnsi="Arial" w:cs="Arial"/>
        </w:rPr>
      </w:pPr>
      <w:r>
        <w:rPr>
          <w:rFonts w:ascii="Arial" w:hAnsi="Arial" w:cs="Arial"/>
        </w:rPr>
        <w:lastRenderedPageBreak/>
        <w:t xml:space="preserve">Figure </w:t>
      </w:r>
      <w:r w:rsidR="00AD6163">
        <w:rPr>
          <w:rFonts w:ascii="Arial" w:hAnsi="Arial" w:cs="Arial"/>
        </w:rPr>
        <w:t>6</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2043C5E6"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7</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lastRenderedPageBreak/>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1993071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9"/>
      <w:footerReference w:type="first" r:id="rId40"/>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E259C" w14:textId="77777777" w:rsidR="00CD16B7" w:rsidRDefault="00CD16B7" w:rsidP="00A73AE0">
      <w:r>
        <w:separator/>
      </w:r>
    </w:p>
  </w:endnote>
  <w:endnote w:type="continuationSeparator" w:id="0">
    <w:p w14:paraId="492A3620" w14:textId="77777777" w:rsidR="00CD16B7" w:rsidRDefault="00CD16B7"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7F0CA" w14:textId="77777777" w:rsidR="00CD16B7" w:rsidRDefault="00CD16B7" w:rsidP="00A73AE0">
      <w:r>
        <w:separator/>
      </w:r>
    </w:p>
  </w:footnote>
  <w:footnote w:type="continuationSeparator" w:id="0">
    <w:p w14:paraId="75AF2A47" w14:textId="77777777" w:rsidR="00CD16B7" w:rsidRDefault="00CD16B7"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16"/>
  </w:num>
  <w:num w:numId="2" w16cid:durableId="1134449171">
    <w:abstractNumId w:val="17"/>
  </w:num>
  <w:num w:numId="3" w16cid:durableId="44306004">
    <w:abstractNumId w:val="20"/>
  </w:num>
  <w:num w:numId="4" w16cid:durableId="1420327506">
    <w:abstractNumId w:val="26"/>
  </w:num>
  <w:num w:numId="5" w16cid:durableId="1218738065">
    <w:abstractNumId w:val="9"/>
  </w:num>
  <w:num w:numId="6" w16cid:durableId="1918711896">
    <w:abstractNumId w:val="15"/>
  </w:num>
  <w:num w:numId="7" w16cid:durableId="1271162498">
    <w:abstractNumId w:val="11"/>
  </w:num>
  <w:num w:numId="8" w16cid:durableId="348876635">
    <w:abstractNumId w:val="3"/>
  </w:num>
  <w:num w:numId="9" w16cid:durableId="114645988">
    <w:abstractNumId w:val="25"/>
  </w:num>
  <w:num w:numId="10" w16cid:durableId="66533235">
    <w:abstractNumId w:val="19"/>
  </w:num>
  <w:num w:numId="11" w16cid:durableId="1108701405">
    <w:abstractNumId w:val="28"/>
  </w:num>
  <w:num w:numId="12" w16cid:durableId="507446085">
    <w:abstractNumId w:val="10"/>
  </w:num>
  <w:num w:numId="13" w16cid:durableId="255016009">
    <w:abstractNumId w:val="1"/>
  </w:num>
  <w:num w:numId="14" w16cid:durableId="578759278">
    <w:abstractNumId w:val="23"/>
  </w:num>
  <w:num w:numId="15" w16cid:durableId="517083605">
    <w:abstractNumId w:val="14"/>
  </w:num>
  <w:num w:numId="16" w16cid:durableId="923152009">
    <w:abstractNumId w:val="7"/>
  </w:num>
  <w:num w:numId="17" w16cid:durableId="1202590226">
    <w:abstractNumId w:val="21"/>
  </w:num>
  <w:num w:numId="18" w16cid:durableId="1096711153">
    <w:abstractNumId w:val="6"/>
  </w:num>
  <w:num w:numId="19" w16cid:durableId="1974365727">
    <w:abstractNumId w:val="27"/>
  </w:num>
  <w:num w:numId="20" w16cid:durableId="900486661">
    <w:abstractNumId w:val="8"/>
  </w:num>
  <w:num w:numId="21" w16cid:durableId="231427979">
    <w:abstractNumId w:val="22"/>
  </w:num>
  <w:num w:numId="22" w16cid:durableId="623584237">
    <w:abstractNumId w:val="24"/>
  </w:num>
  <w:num w:numId="23" w16cid:durableId="404958457">
    <w:abstractNumId w:val="18"/>
  </w:num>
  <w:num w:numId="24" w16cid:durableId="1797983910">
    <w:abstractNumId w:val="4"/>
  </w:num>
  <w:num w:numId="25" w16cid:durableId="1880047878">
    <w:abstractNumId w:val="5"/>
  </w:num>
  <w:num w:numId="26" w16cid:durableId="2088385137">
    <w:abstractNumId w:val="0"/>
  </w:num>
  <w:num w:numId="27" w16cid:durableId="2143767944">
    <w:abstractNumId w:val="2"/>
  </w:num>
  <w:num w:numId="28" w16cid:durableId="2033603400">
    <w:abstractNumId w:val="13"/>
  </w:num>
  <w:num w:numId="29" w16cid:durableId="141068928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B03FA3"/>
    <w:rsid w:val="00B1028F"/>
    <w:rsid w:val="00B115AA"/>
    <w:rsid w:val="00B115B4"/>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16B7"/>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eader" Target="header4.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2024</TotalTime>
  <Pages>55</Pages>
  <Words>5812</Words>
  <Characters>33134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112</cp:revision>
  <cp:lastPrinted>2021-08-16T08:55:00Z</cp:lastPrinted>
  <dcterms:created xsi:type="dcterms:W3CDTF">2024-05-15T13:06:00Z</dcterms:created>
  <dcterms:modified xsi:type="dcterms:W3CDTF">2025-01-19T13:00:00Z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